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Adamancipator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Adamancipator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Adamancipator archetype is a Synchro-based strategy that draws its identity and power from the unique "excavation" mechanic. In the lore, these fearless cave explorers unearth rare gems that transform into powerful monsters, a theme reflected directly in their in-game 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excavating the top cards of their deck, Adamancipator monsters can Special Summon other monsters and generate a cascade of resources. This non-linear, adaptive playstyle makes the deck difficult to interrupt for a novice opponent and rewards a deep understanding of card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core strength, however, has historically been amplified by its symbiotic relationship with a powerful external card: </w:t>
      </w: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presence of this generic Rock-type monster elevates the deck from a competent, but luck-dependent, strategy into a highly consistent, explosive combo deck capable of building imposing end boards with multiple layers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primary paradox is that while its defining mechanic—excavation—is perceived as a weakness due to its inherent randomness, expert players possess the ability to strategically mitigate this luck factor, turning what appears to be a flaw into a resilient and multi-faceted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of Power: Excavation and Its Strategic Imperatives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gimmick of the Adamancipator archetype is excavation, a mechanic that provides players with a controlled method of revealing the top cards of their deck to gain card advantage without relying on drawing. All three of the main deck Adamancipator Tuner monsters—Analyzer, Researcher, and Seeker—can excavate the top 5 cards of the deck and, if a Level 4 or lower non-Tuner Rock monster is revealed, Special Summon it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rest of the excavated cards are then placed at the bottom of the deck in any order.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mechanic provides an immediate and continuous source of board presence and combo extension, allowing players to build a significant field from a minimal starting hand.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apparent randomness of the excavation mechanic is not a crippling flaw but a manipulable variable for a skilled duelist. While the initial excavation on a fresh deck is a matter of probability, the deck contains several methods for controlling the outcome of subsequent excavations. Cards like </w:t>
      </w:r>
      <w:r w:rsidDel="00000000" w:rsidR="00000000" w:rsidRPr="00000000">
        <w:rPr>
          <w:rFonts w:ascii="Google Sans Text" w:cs="Google Sans Text" w:eastAsia="Google Sans Text" w:hAnsi="Google Sans Text"/>
          <w:b w:val="1"/>
          <w:color w:val="1b1c1d"/>
          <w:rtl w:val="0"/>
        </w:rPr>
        <w:t xml:space="preserve">Adamancipator Signs</w:t>
      </w:r>
      <w:r w:rsidDel="00000000" w:rsidR="00000000" w:rsidRPr="00000000">
        <w:rPr>
          <w:rFonts w:ascii="Google Sans Text" w:cs="Google Sans Text" w:eastAsia="Google Sans Text" w:hAnsi="Google Sans Text"/>
          <w:color w:val="1b1c1d"/>
          <w:rtl w:val="0"/>
        </w:rPr>
        <w:t xml:space="preserve"> offer a powerful recursion effect by Special Summoning a Rock monster from the graveyard. Its critical secondary effect allows a player to take a Level 4 or lower Rock monster from their deck and place it directly on top of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simple action fundamentally changes the nature of the next excavation. By placing a crucial combo extender, a key disruption monster, or a specific Tuner on top of the deck, the player can guarantee a successful excavation on their next turn, thereby advancing their combo without relying on chance.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strategic deck stacking transforms the deck into a toolbox, where a successful first move can directly set up a guaranteed second move, creating a powerful feedback loop.</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Adamancipator Core &amp; Support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Special Summon if no monsters are on the field. Excavates top 5 to Special Summon a Rock non-Tuner.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Normal Summon/Starter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Special Summon if a Rock monster is on the field. Excavates top 5 to Special Summon a Rock non-Tuner.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 Combo Facilitator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Seeker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Special Summon if an Adamancipator monster is on the field. Excavates top 5 to Special Summon a Rock non-Tuner.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 Combo Facilitator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Risen - Raptite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Excavates top 5 to Special Summon any Rock monster; quick effect to banish from opponent's GY if a WIND monster is present.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&amp;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Risen - Dragite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Excavates top 5 to bounce cards equal to excavated Rocks; quick effect to negate Spell/Traps if a WATER monster is present.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&amp; Negate</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A Card-by-Card Breakdown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Adamancipator engine is built upon its main deck monsters, each providing a path to board presence and combo extension. The trio of </w:t>
      </w:r>
      <w:r w:rsidDel="00000000" w:rsidR="00000000" w:rsidRPr="00000000">
        <w:rPr>
          <w:rFonts w:ascii="Google Sans Text" w:cs="Google Sans Text" w:eastAsia="Google Sans Text" w:hAnsi="Google Sans Text"/>
          <w:b w:val="1"/>
          <w:color w:val="1b1c1d"/>
          <w:rtl w:val="0"/>
        </w:rPr>
        <w:t xml:space="preserve">Adamancipator Analyzer, Researcher, and Seeker</w:t>
      </w:r>
      <w:r w:rsidDel="00000000" w:rsidR="00000000" w:rsidRPr="00000000">
        <w:rPr>
          <w:rFonts w:ascii="Google Sans Text" w:cs="Google Sans Text" w:eastAsia="Google Sans Text" w:hAnsi="Google Sans Text"/>
          <w:color w:val="1b1c1d"/>
          <w:rtl w:val="0"/>
        </w:rPr>
        <w:t xml:space="preserve"> are all Tuner monsters that can be Special Summoned from the hand under specific conditions, alongside their shared excavation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Analyzer is the optimal Normal Summon for the deck, as it can Special Summon itself if the player controls no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Researcher is considered the strongest of the three extenders, as its summon condition requires only a generic Rock monster on the field, making it the most flexible and desirable monster to see in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Seeker's Special Summon condition is the most specific, requiring another Adamancipator monster, solidifying its role as a powerful extender once a board has been established.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Extra Deck Synchro monsters provide both combo extension and critical disruption. </w:t>
      </w:r>
      <w:r w:rsidDel="00000000" w:rsidR="00000000" w:rsidRPr="00000000">
        <w:rPr>
          <w:rFonts w:ascii="Google Sans Text" w:cs="Google Sans Text" w:eastAsia="Google Sans Text" w:hAnsi="Google Sans Text"/>
          <w:b w:val="1"/>
          <w:color w:val="1b1c1d"/>
          <w:rtl w:val="0"/>
        </w:rPr>
        <w:t xml:space="preserve">Adamancipator Risen - Raptite</w:t>
      </w:r>
      <w:r w:rsidDel="00000000" w:rsidR="00000000" w:rsidRPr="00000000">
        <w:rPr>
          <w:rFonts w:ascii="Google Sans Text" w:cs="Google Sans Text" w:eastAsia="Google Sans Text" w:hAnsi="Google Sans Text"/>
          <w:color w:val="1b1c1d"/>
          <w:rtl w:val="0"/>
        </w:rPr>
        <w:t xml:space="preserve"> extends plays by excavating the top 5 cards and Special Summoning an excavated Rock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lead to a long chain of summons. It also has a secondary effect that allows it to banish a card from the opponent's graveyard as a Quick Effect if a WIND monster is in the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counterpart,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is a staple for the end board, with its Quick Effect Spell/Trap negation conditional on a WATER monster being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Dragite's main phase excavation effect can also return cards from the opponent's field to the hand, making it a potent board-breaking tool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competitive identity of the deck is the "Block Dragon Turbo" strategy, a testament to its reliance on external support.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is described as the "heart and soul" and "absolutely vital to the consistency" of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monster can be Special Summoned from the hand or graveyard by banishing three EARTH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impactful effect, however, is activated when it is sent from the field to the graveyard, at which point it can add up to three Rock monsters from the deck to the hand whose total Levels equal 8.</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provides a massive infusion of resources, allowing the player to search for the exact monsters needed to continue their combo or establish a formidable end board. The deck's primary goal is to resolve this search effect, a line of play that transforms a probabilistic strategy into a highly deterministic 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core engine is further bolstered by a suite of generic, synergistic Rock-type monsters. The Rank 4 Xyz monster </w:t>
      </w: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is a primary enabler of the Block Dragon strategy. By detaching a material, it can search any Rock monster from the deck, providing a direct, reliable pathway to Block Dragon.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Doki Doki</w:t>
      </w:r>
      <w:r w:rsidDel="00000000" w:rsidR="00000000" w:rsidRPr="00000000">
        <w:rPr>
          <w:rFonts w:ascii="Google Sans Text" w:cs="Google Sans Text" w:eastAsia="Google Sans Text" w:hAnsi="Google Sans Text"/>
          <w:color w:val="1b1c1d"/>
          <w:rtl w:val="0"/>
        </w:rPr>
        <w:t xml:space="preserve"> is a powerful starter that can discard a Rock monster to Special Summon another Rock monster of the same Level and Attribute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enables powerful chains of Special Summons. Finally,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Koa'ki Meiru Guardian</w:t>
      </w:r>
      <w:r w:rsidDel="00000000" w:rsidR="00000000" w:rsidRPr="00000000">
        <w:rPr>
          <w:rFonts w:ascii="Google Sans Text" w:cs="Google Sans Text" w:eastAsia="Google Sans Text" w:hAnsi="Google Sans Text"/>
          <w:color w:val="1b1c1d"/>
          <w:rtl w:val="0"/>
        </w:rPr>
        <w:t xml:space="preserve"> provides an important form of disruption. Its ability to Tribute itself to negate a monster effect makes it a valuable monster negate for the end board or a deterrent against early hand 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 Non-Archetype Engines &amp; Support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itself by banishing 3 EARTH monsters; adds 3 Rock monsters from Deck to hand when sent to 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Searcher, Combo Enabler,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Gallant Granite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Detaches material to add any Rock monster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Block Dragon &amp; Key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Doki Doki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Discards a Rock monster to Special Summon another Rock monster from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&amp; 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itself to negate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&amp; End Board Negate</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Core Combo Lines and End Board Development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Adamancipator deck lies in its highly adaptive and non-linear combo philosophy. The path a player takes is dictated by the results of each excavation, demanding a high level of skill and foresight to navigate divergent lines of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common and historically potent combo involved the now-forbidden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Mecha Phantom Beast O-Lion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representative walkthrough would begin by Normal Summoning an Adamancipator Tuner, such as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Adamancipator Analyzer</w:t>
      </w:r>
      <w:r w:rsidDel="00000000" w:rsidR="00000000" w:rsidRPr="00000000">
        <w:rPr>
          <w:rFonts w:ascii="Google Sans Text" w:cs="Google Sans Text" w:eastAsia="Google Sans Text" w:hAnsi="Google Sans Text"/>
          <w:color w:val="1b1c1d"/>
          <w:rtl w:val="0"/>
        </w:rPr>
        <w:t xml:space="preserve">, to excavate the top 5 cards. A successful hit, like </w:t>
      </w:r>
      <w:r w:rsidDel="00000000" w:rsidR="00000000" w:rsidRPr="00000000">
        <w:rPr>
          <w:rFonts w:ascii="Google Sans Text" w:cs="Google Sans Text" w:eastAsia="Google Sans Text" w:hAnsi="Google Sans Text"/>
          <w:b w:val="1"/>
          <w:color w:val="1b1c1d"/>
          <w:rtl w:val="0"/>
        </w:rPr>
        <w:t xml:space="preserve">Doki Doki</w:t>
      </w:r>
      <w:r w:rsidDel="00000000" w:rsidR="00000000" w:rsidRPr="00000000">
        <w:rPr>
          <w:rFonts w:ascii="Google Sans Text" w:cs="Google Sans Text" w:eastAsia="Google Sans Text" w:hAnsi="Google Sans Text"/>
          <w:color w:val="1b1c1d"/>
          <w:rtl w:val="0"/>
        </w:rPr>
        <w:t xml:space="preserve">,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two monsters are then used to Link Summon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whose effect would Special Summon </w:t>
      </w:r>
      <w:r w:rsidDel="00000000" w:rsidR="00000000" w:rsidRPr="00000000">
        <w:rPr>
          <w:rFonts w:ascii="Google Sans Text" w:cs="Google Sans Text" w:eastAsia="Google Sans Text" w:hAnsi="Google Sans Text"/>
          <w:b w:val="1"/>
          <w:color w:val="1b1c1d"/>
          <w:rtl w:val="0"/>
        </w:rPr>
        <w:t xml:space="preserve">Mecha Phantom Beast O-Lion</w:t>
      </w:r>
      <w:r w:rsidDel="00000000" w:rsidR="00000000" w:rsidRPr="00000000">
        <w:rPr>
          <w:rFonts w:ascii="Google Sans Text" w:cs="Google Sans Text" w:eastAsia="Google Sans Text" w:hAnsi="Google Sans Text"/>
          <w:color w:val="1b1c1d"/>
          <w:rtl w:val="0"/>
        </w:rPr>
        <w:t xml:space="preserve"> from the deck. O-Lion and another monster would then be used for a Synchro Summon, creating a Token upon O-Lion's departure.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process generates the necessary monster count and graveyard setup to Special Summon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Block Dragon is then used as material for a powerful Link monster like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which in turn triggers Block Dragon's search effect, adding three more Rock monsters to the hand to continue the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of these long, multi-step combos is to establish a powerful end board of disruptive monsters capable of overwhelming the opponent's counter-plays. A typical configuration seeks to provide multiple layers of negation. This often includes </w:t>
      </w: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for Spell/Trap negation, complemented by one or more monster negates from cards like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number of negates from Apollousa can scale up to four, depending on the number of monsters used to summon it.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nuanced strategic goal, particularly when using the Block Dragon engine, is to end on a board with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in addition to two negates.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specific configuration provides the player with a critical pivot point for the opponent’s turn. While Block Dragon can be used as material for an immediate negate, linking it off for I:P Masquerena provides a powerful form of reactive disruption. I:P's effect allows the player to Link Summon a new monster during the opponent's turn, such as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to non-targeting shuffle a card, or even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on a future turn to close the game. This demonstrates a deep-seated strategic flexibility that extends the deck's influence far beyond its initial turn.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Adamancipator End Board Breakdown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Spell/Trap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Other Disruptions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Dragite, Borreload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(1-4), Borreload (1), Dragite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Dragite (1), Borreload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Board bounce from Dragite excavation effect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Dragite, Elf,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 (1), Dragite (1), Herald of the Arc Light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Dragite (1), Baronne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I:P Masquerena for opponent's turn Link Summon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 Points and Interruption Strategy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Adamancipator deck has identifiable choke points that opponents can exploit. The most impactful points for interruption often occur early in the combo, before the deck can establish its layers of negation. The most effective disruption is to negate the initial excavation effect of the Normal Summoned Adamancipator Tuner (Analyzer, Researcher, or Seeker).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can often halt the combo, especially if the player has no other extenders in their opening hand. Another primary target for disruption is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Doki Doki</w:t>
      </w:r>
      <w:r w:rsidDel="00000000" w:rsidR="00000000" w:rsidRPr="00000000">
        <w:rPr>
          <w:rFonts w:ascii="Google Sans Text" w:cs="Google Sans Text" w:eastAsia="Google Sans Text" w:hAnsi="Google Sans Text"/>
          <w:color w:val="1b1c1d"/>
          <w:rtl w:val="0"/>
        </w:rPr>
        <w:t xml:space="preserve">, which is described as a "magnet for just about any handtrap" due to its ability to discard a monster to Special Summon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Opponents must exercise caution, however, as some negation targets are designed to bait out hand traps. Negating </w:t>
      </w: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for instance, is often the wrong play.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it searches for the deck’s most important card, Block Dragon, a skilled player can still use the negated Granite as material for a Synchro or Link Summon to continue their combo, thereby generating value despite the failed search.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optimal timing for disruption is when it prevents the Adamancipator player from generating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further board presence, not just when it negates a single effect.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deck's reliance on Special Summons, </w:t>
      </w:r>
      <w:r w:rsidDel="00000000" w:rsidR="00000000" w:rsidRPr="00000000">
        <w:rPr>
          <w:rFonts w:ascii="Google Sans Text" w:cs="Google Sans Text" w:eastAsia="Google Sans Text" w:hAnsi="Google Sans Text"/>
          <w:b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is often a game-ending card against Adamancipator, allowing the opponent to draw into a full hand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Likewise, large-scale board breakers are highly effective. Once a formidable end board of negates is established, cards that cannot be responded to, such as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can turn off the entire board, leaving the monsters vulnerable to a counter-attack.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Removing key resources from the graveyard is also critical; banishing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Ghost Belle &amp; Haunted Mansion</w:t>
      </w:r>
      <w:r w:rsidDel="00000000" w:rsidR="00000000" w:rsidRPr="00000000">
        <w:rPr>
          <w:rFonts w:ascii="Google Sans Text" w:cs="Google Sans Text" w:eastAsia="Google Sans Text" w:hAnsi="Google Sans Text"/>
          <w:color w:val="1b1c1d"/>
          <w:rtl w:val="0"/>
        </w:rPr>
        <w:t xml:space="preserve"> can deny the player the crucial search effect that fuels their comeback plays.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Vulnerabilities: Choke Points &amp; Counterplay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Reason for Effectiveness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First Adamancipator Tuner's excavation, Doki Doki's effect, Adamancipator Signs' effect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Denies a critical early Special Summon or deck manipulation, potentially halting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Special Summon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reliance on multiple Special Summons allows the opponent to draw into game-winning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 Droplet / Dark Ruler No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established end board (e.g., Dragite, Apollousa, Borreload)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monster effects of the powerful end board, allowing the player to activate their own effects without risk of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Block Dragon (in GY)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Removes the deck's primary recursion engine, preventing the crucial search for combo extenders.</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Evolving Meta and Strategic Evolution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its debut, the Adamancipator archetype’s competitive history has been inextricably linked to its synergy with powerful, generic Rock-type and Synchro support cards. Its synergy with Block Dragon allowed it to reach top-tier status, capable of creating an "oppressive" number of negates within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this over-reliance on external engines proved to be the deck's undoing. With the subsequent banning of key non-archetype cards, such as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Block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the deck's explosive power was significantly diminished.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Contemporary deck lists and meta analysis now relegate it to the status of a "rogue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demonstrates that while the core Adamancipator cards are powerful enablers, they lack the inherent consistency to compete with modern archetypes without the aid of historically broken support cards.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Dueling Diamond in the Rough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Adamancipator archetype stands as a powerful example of a deck that combines a unique core mechanic with a reliance on synergistic external engines. Its strength is a complex interplay of probabilistic mechanics, strategic manipulation of the deck's contents, and a historically potent external engine. For the aspiring duelist, mastering Adamancipator demands a nuanced understanding of its non-linear nature and the ability to adapt to the results of each excavation. It is not a deck to be memorized but one to be felt and understood.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the competitive player, countering Adamancipator is an exercise in identifying its hidden choke points and deploying disruption with precise timing. The most effective strategies avoid trying to stop a single play and instead focus on cutting off the deck’s access to its key engines or dismantling its final board with non-respondable threats.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Adamancipator Deck In Yu-Gi-Oh Master Duel - TheGamer,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https://www.thegamer.com/yugioh-master-duel-adamancipator-deck-guide/</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nice of Konami to unban Block Dragon and enable Adamancipator combos like this! /s : r/masterduel - Reddit,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https://www.reddit.com/r/masterduel/comments/1jyvm9g/how_nice_of_konami_to_unban_block_dragon_and/</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Adamancipator deck guide | Rock Paper ...,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https://www.rockpapershotgun.com/yu-gi-oh-master-duel-adamancipator</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Adamancipator | Master Duel Meta,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https://www.masterduelmeta.com/articles/guides/adamancipator-guide-samuel</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Deck from Ceniceros | Master Duel Meta,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https://www.masterduelmeta.com/top-decks/duelist-cup-dlv.-max/september-2025/adamancipator/ceniceros/4IxHk</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 Judgment of the Pharaoh - WordPress.com,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https://ygoreviews.wordpress.com/tag/adamancipator/</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full power | Yu-Gi-Oh! Deck Recipe Details,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https://www.db.yugioh-card.com/yugiohdb/member_deck.action?cgid=7999b7b2d2bf1cf80d2aa1281b1b69d3&amp;dno=</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Watch Top 10: Adamancipators Dig Deep - TCGplayer,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https://www.tcgplayer.com/content/article/Market-Watch-Top-10-Adamancipators-Dig-Deep/1db0c129-2e09-4719-bd45-41eed7a801d8/</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Researcher | Card Details | Yu-Gi-Oh! Neuron(TRADING CARD GAME CARD DATABASE),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https://www.db.yugioh-card.com/yugiohdb/card_search.action?ope=2&amp;cid=15098</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[KOG][Deck Breakdown] Adamancipator : r/DuelLinks - Reddit,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https://www.reddit.com/r/DuelLinks/comments/1mbgxli/kogdeck_breakdown_adamancipator/</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Weak Points? : r/masterduel - Reddit,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https://www.reddit.com/r/masterduel/comments/tpb0yk/adamancipator_weak_points/</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rhe choke points for eldlich and adamanciptor : r/yugioh - Reddit,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https://www.reddit.com/r/yugioh/comments/gx8dbm/what_are_rhe_choke_points_for_eldlich_and/</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cards do I want to negate with handtraps etc when up against ...,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https://www.reddit.com/r/Yugioh101/comments/gp3y7l/which_cards_do_i_want_to_negate_with_handtraps/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Countering adamancipator : r/masterduel - Reddit,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https://www.reddit.com/r/masterduel/comments/u28l23/help_countering_adamancipator/</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Deck 2025 - Yu-Gi-Oh! Dueling Nexus,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https://duelingnexus.com/blog/adamancipator-deck-2025/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adamancipator-deck-2025/" TargetMode="External"/><Relationship Id="rId11" Type="http://schemas.openxmlformats.org/officeDocument/2006/relationships/hyperlink" Target="https://ygoreviews.wordpress.com/tag/adamancipator/" TargetMode="External"/><Relationship Id="rId10" Type="http://schemas.openxmlformats.org/officeDocument/2006/relationships/hyperlink" Target="https://www.masterduelmeta.com/top-decks/duelist-cup-dlv.-max/september-2025/adamancipator/ceniceros/4IxHk" TargetMode="External"/><Relationship Id="rId13" Type="http://schemas.openxmlformats.org/officeDocument/2006/relationships/hyperlink" Target="https://www.tcgplayer.com/content/article/Market-Watch-Top-10-Adamancipators-Dig-Deep/1db0c129-2e09-4719-bd45-41eed7a801d8/" TargetMode="External"/><Relationship Id="rId12" Type="http://schemas.openxmlformats.org/officeDocument/2006/relationships/hyperlink" Target="https://www.db.yugioh-card.com/yugiohdb/member_deck.action?cgid=7999b7b2d2bf1cf80d2aa1281b1b69d3&amp;d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adamancipator-guide-samuel" TargetMode="External"/><Relationship Id="rId15" Type="http://schemas.openxmlformats.org/officeDocument/2006/relationships/hyperlink" Target="https://www.reddit.com/r/DuelLinks/comments/1mbgxli/kogdeck_breakdown_adamancipator/" TargetMode="External"/><Relationship Id="rId14" Type="http://schemas.openxmlformats.org/officeDocument/2006/relationships/hyperlink" Target="https://www.db.yugioh-card.com/yugiohdb/card_search.action?ope=2&amp;cid=15098" TargetMode="External"/><Relationship Id="rId17" Type="http://schemas.openxmlformats.org/officeDocument/2006/relationships/hyperlink" Target="https://www.reddit.com/r/yugioh/comments/gx8dbm/what_are_rhe_choke_points_for_eldlich_and/" TargetMode="External"/><Relationship Id="rId16" Type="http://schemas.openxmlformats.org/officeDocument/2006/relationships/hyperlink" Target="https://www.reddit.com/r/masterduel/comments/tpb0yk/adamancipator_weak_points/" TargetMode="External"/><Relationship Id="rId5" Type="http://schemas.openxmlformats.org/officeDocument/2006/relationships/styles" Target="styles.xml"/><Relationship Id="rId19" Type="http://schemas.openxmlformats.org/officeDocument/2006/relationships/hyperlink" Target="https://www.reddit.com/r/masterduel/comments/u28l23/help_countering_adamancipator/" TargetMode="External"/><Relationship Id="rId6" Type="http://schemas.openxmlformats.org/officeDocument/2006/relationships/hyperlink" Target="https://www.thegamer.com/yugioh-master-duel-adamancipator-deck-guide/" TargetMode="External"/><Relationship Id="rId18" Type="http://schemas.openxmlformats.org/officeDocument/2006/relationships/hyperlink" Target="https://www.reddit.com/r/Yugioh101/comments/gp3y7l/which_cards_do_i_want_to_negate_with_handtraps/" TargetMode="External"/><Relationship Id="rId7" Type="http://schemas.openxmlformats.org/officeDocument/2006/relationships/hyperlink" Target="https://www.reddit.com/r/masterduel/comments/1jyvm9g/how_nice_of_konami_to_unban_block_dragon_and/" TargetMode="External"/><Relationship Id="rId8" Type="http://schemas.openxmlformats.org/officeDocument/2006/relationships/hyperlink" Target="https://www.rockpapershotgun.com/yu-gi-oh-master-duel-adamancipa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